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05" w:rsidRDefault="00EA0505" w:rsidP="00F101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A14C37" w:rsidRPr="00A13D03" w:rsidRDefault="00A14C37" w:rsidP="00F101A7">
      <w:pPr>
        <w:keepNext/>
        <w:spacing w:after="0" w:line="240" w:lineRule="auto"/>
        <w:outlineLvl w:val="0"/>
        <w:rPr>
          <w:rFonts w:ascii="Calisto MT" w:eastAsia="Times New Roman" w:hAnsi="Calisto MT" w:cs="Times New Roman"/>
          <w:b/>
          <w:smallCaps/>
          <w:color w:val="000000"/>
          <w:sz w:val="16"/>
          <w:szCs w:val="16"/>
          <w:lang w:eastAsia="fr-FR"/>
        </w:rPr>
      </w:pPr>
      <w:r w:rsidRPr="00A13D03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object w:dxaOrig="3330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54.2pt" o:ole="">
            <v:imagedata r:id="rId5" o:title=""/>
          </v:shape>
          <o:OLEObject Type="Embed" ProgID="MSPhotoEd.3" ShapeID="_x0000_i1025" DrawAspect="Content" ObjectID="_1512200326" r:id="rId6"/>
        </w:object>
      </w:r>
    </w:p>
    <w:p w:rsidR="00A14C37" w:rsidRPr="00F101A7" w:rsidRDefault="00A14C37" w:rsidP="00F101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fr-FR"/>
        </w:rPr>
      </w:pPr>
    </w:p>
    <w:p w:rsidR="00D328A1" w:rsidRPr="004F7E73" w:rsidRDefault="00A14C37" w:rsidP="00B5331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E73">
        <w:rPr>
          <w:rFonts w:asciiTheme="majorBidi" w:hAnsiTheme="majorBidi" w:cstheme="majorBidi"/>
          <w:b/>
          <w:bCs/>
          <w:sz w:val="24"/>
          <w:szCs w:val="24"/>
        </w:rPr>
        <w:t xml:space="preserve">Projets de recherche </w:t>
      </w:r>
      <w:r w:rsidR="00D328A1" w:rsidRPr="004F7E73">
        <w:rPr>
          <w:rFonts w:asciiTheme="majorBidi" w:hAnsiTheme="majorBidi" w:cstheme="majorBidi"/>
          <w:b/>
          <w:bCs/>
          <w:sz w:val="24"/>
          <w:szCs w:val="24"/>
        </w:rPr>
        <w:t xml:space="preserve">scientifique </w:t>
      </w:r>
      <w:r w:rsidRPr="004F7E73"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  <w:r w:rsidR="00D328A1" w:rsidRPr="004F7E73"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Pr="004F7E73">
        <w:rPr>
          <w:rFonts w:asciiTheme="majorBidi" w:hAnsiTheme="majorBidi" w:cstheme="majorBidi"/>
          <w:b/>
          <w:bCs/>
          <w:sz w:val="24"/>
          <w:szCs w:val="24"/>
        </w:rPr>
        <w:t xml:space="preserve">développement </w:t>
      </w:r>
    </w:p>
    <w:p w:rsidR="008A5F98" w:rsidRPr="004F7E73" w:rsidRDefault="00A14C37" w:rsidP="00B5331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E73">
        <w:rPr>
          <w:rFonts w:asciiTheme="majorBidi" w:hAnsiTheme="majorBidi" w:cstheme="majorBidi"/>
          <w:b/>
          <w:bCs/>
          <w:sz w:val="24"/>
          <w:szCs w:val="24"/>
        </w:rPr>
        <w:t>technologique dans les domaines prioritaires</w:t>
      </w:r>
      <w:r w:rsidR="00595288">
        <w:rPr>
          <w:rFonts w:asciiTheme="majorBidi" w:hAnsiTheme="majorBidi" w:cstheme="majorBidi"/>
          <w:b/>
          <w:bCs/>
          <w:sz w:val="24"/>
          <w:szCs w:val="24"/>
        </w:rPr>
        <w:t xml:space="preserve"> (PPR)</w:t>
      </w:r>
    </w:p>
    <w:p w:rsidR="005A645D" w:rsidRDefault="005A645D" w:rsidP="00A126A5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</w:pPr>
    </w:p>
    <w:p w:rsidR="00A14C37" w:rsidRPr="004F7E73" w:rsidRDefault="00A14C37" w:rsidP="00A126A5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B5331D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 xml:space="preserve">Etat d’avancement au </w:t>
      </w:r>
      <w:r w:rsidR="006322B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21</w:t>
      </w:r>
      <w:r w:rsidR="00B5331D" w:rsidRPr="00B5331D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 xml:space="preserve"> </w:t>
      </w:r>
      <w:r w:rsidR="00784740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décembre</w:t>
      </w:r>
      <w:r w:rsidR="00B5331D" w:rsidRPr="00B5331D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 xml:space="preserve"> 2015</w:t>
      </w:r>
    </w:p>
    <w:p w:rsidR="00D328A1" w:rsidRPr="004F7E73" w:rsidRDefault="00A14C37" w:rsidP="00B5331D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I-</w:t>
      </w:r>
      <w:r w:rsidR="00B5331D"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PPR 1</w:t>
      </w:r>
      <w:r w:rsidR="00B5331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 (</w:t>
      </w:r>
      <w:r w:rsidR="00D328A1"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la 1</w:t>
      </w:r>
      <w:r w:rsidR="00D328A1"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  <w:lang w:eastAsia="fr-FR"/>
        </w:rPr>
        <w:t>ère</w:t>
      </w:r>
      <w:r w:rsidR="00D328A1"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liste des 101 projets</w:t>
      </w:r>
      <w:r w:rsidR="00B5331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)</w:t>
      </w:r>
      <w:r w:rsidR="006C7ED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D328A1"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 </w:t>
      </w:r>
    </w:p>
    <w:p w:rsidR="00A14C37" w:rsidRDefault="00D328A1" w:rsidP="00F101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A14C37"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budget de fonct</w:t>
      </w:r>
      <w:r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ionnement et de petit matériel :</w:t>
      </w:r>
    </w:p>
    <w:tbl>
      <w:tblPr>
        <w:tblStyle w:val="Grilledutableau"/>
        <w:tblW w:w="14283" w:type="dxa"/>
        <w:tblLook w:val="04A0"/>
      </w:tblPr>
      <w:tblGrid>
        <w:gridCol w:w="7054"/>
        <w:gridCol w:w="2158"/>
        <w:gridCol w:w="5071"/>
      </w:tblGrid>
      <w:tr w:rsidR="008831CC" w:rsidRPr="004F7E73" w:rsidTr="00393B0D">
        <w:tc>
          <w:tcPr>
            <w:tcW w:w="7054" w:type="dxa"/>
          </w:tcPr>
          <w:p w:rsidR="008831CC" w:rsidRPr="00F101A7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Nb de projets pour lesquels :</w:t>
            </w:r>
          </w:p>
        </w:tc>
        <w:tc>
          <w:tcPr>
            <w:tcW w:w="2158" w:type="dxa"/>
          </w:tcPr>
          <w:p w:rsidR="008831CC" w:rsidRPr="00F101A7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101 projets</w:t>
            </w:r>
          </w:p>
        </w:tc>
        <w:tc>
          <w:tcPr>
            <w:tcW w:w="5071" w:type="dxa"/>
          </w:tcPr>
          <w:p w:rsidR="008831CC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Les porteurs concernés</w:t>
            </w:r>
          </w:p>
        </w:tc>
      </w:tr>
      <w:tr w:rsidR="008831CC" w:rsidRPr="004F7E73" w:rsidTr="00393B0D">
        <w:tc>
          <w:tcPr>
            <w:tcW w:w="7054" w:type="dxa"/>
          </w:tcPr>
          <w:p w:rsidR="008831CC" w:rsidRPr="00F101A7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les conventions de collaboration ont été transmises par le CNRST au Ministère pour versement de la 1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perscript"/>
                <w:lang w:eastAsia="fr-FR"/>
              </w:rPr>
              <w:t>ère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 tranche</w:t>
            </w:r>
          </w:p>
        </w:tc>
        <w:tc>
          <w:tcPr>
            <w:tcW w:w="2158" w:type="dxa"/>
          </w:tcPr>
          <w:p w:rsidR="008831CC" w:rsidRPr="00F101A7" w:rsidRDefault="008831CC" w:rsidP="00BE7390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8</w:t>
            </w:r>
            <w:r w:rsidR="00BE739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8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/101</w:t>
            </w:r>
          </w:p>
        </w:tc>
        <w:tc>
          <w:tcPr>
            <w:tcW w:w="5071" w:type="dxa"/>
          </w:tcPr>
          <w:p w:rsidR="008831CC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8831CC" w:rsidRPr="004F7E73" w:rsidTr="00393B0D">
        <w:tc>
          <w:tcPr>
            <w:tcW w:w="7054" w:type="dxa"/>
          </w:tcPr>
          <w:p w:rsidR="008831CC" w:rsidRPr="00F101A7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les conventions de collaboration sont en attente d’être complétées par leurs porteurs respectifs</w:t>
            </w:r>
          </w:p>
        </w:tc>
        <w:tc>
          <w:tcPr>
            <w:tcW w:w="2158" w:type="dxa"/>
          </w:tcPr>
          <w:p w:rsidR="008831CC" w:rsidRDefault="00BE7390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4</w:t>
            </w:r>
            <w:r w:rsidR="008831CC"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/101</w:t>
            </w:r>
            <w:r w:rsidR="008831C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8831CC" w:rsidRPr="0078737F" w:rsidRDefault="008831CC" w:rsidP="00393B0D">
            <w:pPr>
              <w:pStyle w:val="Paragraphedeliste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071" w:type="dxa"/>
          </w:tcPr>
          <w:p w:rsidR="008831CC" w:rsidRPr="00227CB9" w:rsidRDefault="008831CC" w:rsidP="00393B0D">
            <w:pPr>
              <w:pStyle w:val="Paragraphedeliste"/>
              <w:numPr>
                <w:ilvl w:val="0"/>
                <w:numId w:val="4"/>
              </w:numPr>
              <w:ind w:left="714" w:hanging="357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BENHADOU S. (UH2) ; </w:t>
            </w:r>
          </w:p>
          <w:p w:rsidR="008831CC" w:rsidRPr="00DC374A" w:rsidRDefault="008831CC" w:rsidP="00393B0D">
            <w:pPr>
              <w:pStyle w:val="Paragraphedeliste"/>
              <w:numPr>
                <w:ilvl w:val="0"/>
                <w:numId w:val="4"/>
              </w:numPr>
              <w:ind w:left="714" w:hanging="357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HAMZI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K. (UH2); </w:t>
            </w:r>
          </w:p>
          <w:p w:rsidR="008831CC" w:rsidRPr="00DC374A" w:rsidRDefault="008831CC" w:rsidP="00393B0D">
            <w:pPr>
              <w:pStyle w:val="Paragraphedeliste"/>
              <w:numPr>
                <w:ilvl w:val="0"/>
                <w:numId w:val="4"/>
              </w:numPr>
              <w:ind w:left="714" w:hanging="357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MEDROMI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H. (UH2) ; </w:t>
            </w:r>
          </w:p>
          <w:p w:rsidR="008831CC" w:rsidRPr="00DC374A" w:rsidRDefault="008831CC" w:rsidP="00393B0D">
            <w:pPr>
              <w:pStyle w:val="Paragraphedeliste"/>
              <w:numPr>
                <w:ilvl w:val="0"/>
                <w:numId w:val="4"/>
              </w:numPr>
              <w:ind w:left="714" w:hanging="357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RIDA S. (UM5).</w:t>
            </w:r>
          </w:p>
        </w:tc>
      </w:tr>
      <w:tr w:rsidR="008831CC" w:rsidRPr="004F7E73" w:rsidTr="00393B0D">
        <w:tc>
          <w:tcPr>
            <w:tcW w:w="7054" w:type="dxa"/>
          </w:tcPr>
          <w:p w:rsidR="008831CC" w:rsidRPr="00F101A7" w:rsidRDefault="008831CC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les conventions de collaboration ne sont pas encore reçues par le CNRST</w:t>
            </w:r>
          </w:p>
        </w:tc>
        <w:tc>
          <w:tcPr>
            <w:tcW w:w="2158" w:type="dxa"/>
          </w:tcPr>
          <w:p w:rsidR="008831CC" w:rsidRDefault="00BE7390" w:rsidP="00393B0D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9</w:t>
            </w:r>
            <w:r w:rsidR="008831CC" w:rsidRPr="00F101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/101</w:t>
            </w:r>
            <w:r w:rsidR="008831C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8831CC" w:rsidRPr="0078737F" w:rsidRDefault="008831CC" w:rsidP="00393B0D">
            <w:pPr>
              <w:pStyle w:val="Paragraphedeliste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5071" w:type="dxa"/>
          </w:tcPr>
          <w:p w:rsidR="008831CC" w:rsidRPr="00DC374A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BELLAOUI H. (UM5) ; </w:t>
            </w:r>
          </w:p>
          <w:p w:rsidR="008831CC" w:rsidRPr="001D40D0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BENNOUNA G. (IRESEN) ;</w:t>
            </w:r>
          </w:p>
          <w:p w:rsidR="008831CC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EL IDRISSI A. (UMP)</w:t>
            </w:r>
            <w:r w:rsidR="006E4D2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 ;</w:t>
            </w:r>
          </w:p>
          <w:p w:rsidR="008831CC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FARAH A. (ANPMA) ; </w:t>
            </w:r>
          </w:p>
          <w:p w:rsidR="008831CC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1D40D0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HAYAR A. (UH2) ; </w:t>
            </w:r>
          </w:p>
          <w:p w:rsidR="008831CC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IJJAALI M. (USMBA)</w:t>
            </w:r>
            <w:r w:rsidR="006E4D25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;</w:t>
            </w:r>
          </w:p>
          <w:p w:rsidR="008831CC" w:rsidRPr="00DC374A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MAHROUZ M. (UCA) ;</w:t>
            </w:r>
          </w:p>
          <w:p w:rsidR="008831CC" w:rsidRPr="00DC374A" w:rsidRDefault="008831CC" w:rsidP="00393B0D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 w:rsidRPr="00DC374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OUAZAR D. (ENSMR) ;</w:t>
            </w:r>
          </w:p>
          <w:p w:rsidR="008831CC" w:rsidRPr="00BE7390" w:rsidRDefault="008831CC" w:rsidP="00BE7390">
            <w:pPr>
              <w:pStyle w:val="Paragraphedeliste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TEBBAA O. (UCA) .</w:t>
            </w:r>
          </w:p>
        </w:tc>
      </w:tr>
    </w:tbl>
    <w:p w:rsidR="008831CC" w:rsidRPr="008831CC" w:rsidRDefault="008831CC" w:rsidP="008831C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A14C37" w:rsidRPr="004F7E73" w:rsidRDefault="00A14C37" w:rsidP="00D328A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budget des équipements mutualisables : </w:t>
      </w:r>
    </w:p>
    <w:tbl>
      <w:tblPr>
        <w:tblStyle w:val="Grilledutableau"/>
        <w:tblW w:w="14283" w:type="dxa"/>
        <w:tblLook w:val="04A0"/>
      </w:tblPr>
      <w:tblGrid>
        <w:gridCol w:w="7054"/>
        <w:gridCol w:w="2158"/>
        <w:gridCol w:w="5071"/>
      </w:tblGrid>
      <w:tr w:rsidR="003B0E39" w:rsidRPr="004F7E73" w:rsidTr="003B0E39">
        <w:tc>
          <w:tcPr>
            <w:tcW w:w="7054" w:type="dxa"/>
          </w:tcPr>
          <w:p w:rsidR="003B0E39" w:rsidRPr="00F101A7" w:rsidRDefault="003B0E39" w:rsidP="00D0618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Nb de projets pour lesquels la liste des équipements à acquérir</w:t>
            </w:r>
          </w:p>
        </w:tc>
        <w:tc>
          <w:tcPr>
            <w:tcW w:w="2158" w:type="dxa"/>
          </w:tcPr>
          <w:p w:rsidR="003B0E39" w:rsidRPr="00F101A7" w:rsidRDefault="00EA6027" w:rsidP="000550BF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71 projets</w:t>
            </w:r>
          </w:p>
        </w:tc>
        <w:tc>
          <w:tcPr>
            <w:tcW w:w="5071" w:type="dxa"/>
          </w:tcPr>
          <w:p w:rsidR="003B0E39" w:rsidRDefault="003B0E39" w:rsidP="000550BF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Les porteurs concernés</w:t>
            </w:r>
          </w:p>
        </w:tc>
      </w:tr>
      <w:tr w:rsidR="003B0E39" w:rsidRPr="004F7E73" w:rsidTr="003B0E39">
        <w:tc>
          <w:tcPr>
            <w:tcW w:w="7054" w:type="dxa"/>
          </w:tcPr>
          <w:p w:rsidR="003B0E39" w:rsidRPr="00F101A7" w:rsidRDefault="003B0E39" w:rsidP="00D0618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 été reçue, validée et remise par le CNRST au Ministère pour versement</w:t>
            </w:r>
          </w:p>
        </w:tc>
        <w:tc>
          <w:tcPr>
            <w:tcW w:w="2158" w:type="dxa"/>
          </w:tcPr>
          <w:p w:rsidR="003B0E39" w:rsidRPr="00F101A7" w:rsidRDefault="00AF0F42" w:rsidP="00B31EC3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23</w:t>
            </w:r>
            <w:r w:rsidR="00EA602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/71</w:t>
            </w:r>
          </w:p>
        </w:tc>
        <w:tc>
          <w:tcPr>
            <w:tcW w:w="5071" w:type="dxa"/>
          </w:tcPr>
          <w:p w:rsidR="003B0E39" w:rsidRDefault="003B0E39" w:rsidP="00B31EC3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</w:p>
        </w:tc>
      </w:tr>
      <w:tr w:rsidR="003B0E39" w:rsidRPr="0088525B" w:rsidTr="004050AC">
        <w:trPr>
          <w:trHeight w:val="5483"/>
        </w:trPr>
        <w:tc>
          <w:tcPr>
            <w:tcW w:w="7054" w:type="dxa"/>
          </w:tcPr>
          <w:p w:rsidR="003B0E39" w:rsidRPr="00F101A7" w:rsidRDefault="003B0E39" w:rsidP="006D5EC1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 été reçu par le CNRST mais elle devra être modifiée car elle comporte des erreurs </w:t>
            </w:r>
          </w:p>
        </w:tc>
        <w:tc>
          <w:tcPr>
            <w:tcW w:w="2158" w:type="dxa"/>
          </w:tcPr>
          <w:p w:rsidR="003B0E39" w:rsidRDefault="003B0E39" w:rsidP="0088525B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8525B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2</w:t>
            </w:r>
            <w:r w:rsidR="006E4D2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1</w:t>
            </w:r>
            <w:r w:rsidR="00EA602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/71</w:t>
            </w:r>
          </w:p>
          <w:p w:rsidR="003B0E39" w:rsidRPr="0088525B" w:rsidRDefault="003B0E39" w:rsidP="003B0E39">
            <w:pPr>
              <w:pStyle w:val="Paragraphedeliste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</w:p>
        </w:tc>
        <w:tc>
          <w:tcPr>
            <w:tcW w:w="5071" w:type="dxa"/>
          </w:tcPr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ABD-LEFDIL M. (UM5) ;</w:t>
            </w:r>
          </w:p>
          <w:p w:rsidR="00542993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BARHDADI 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 ;</w:t>
            </w:r>
          </w:p>
          <w:p w:rsidR="006349D2" w:rsidRPr="00542993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BELLAOUI H. (UM5) ;</w:t>
            </w:r>
          </w:p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BENNANI B. (USMBA) ;</w:t>
            </w:r>
          </w:p>
          <w:p w:rsidR="00542993" w:rsidRPr="003B0E39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BERRADO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 ;</w:t>
            </w:r>
          </w:p>
          <w:p w:rsidR="00542993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BOUHOUCHE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 ;</w:t>
            </w:r>
          </w:p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CHERKAOUI EL MOURSLI F. (UM5) ; </w:t>
            </w:r>
          </w:p>
          <w:p w:rsidR="00542993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DEHBI – ALAOUI A. (USMBA) </w:t>
            </w:r>
            <w:r w:rsidR="00542993"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;</w:t>
            </w:r>
          </w:p>
          <w:p w:rsidR="006349D2" w:rsidRPr="00542993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EL ABED S. (USMBA) ;</w:t>
            </w:r>
          </w:p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EL HAJI M. (USMBA) ;</w:t>
            </w:r>
          </w:p>
          <w:p w:rsidR="00542993" w:rsidRPr="006349D2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val="en-US" w:eastAsia="fr-FR"/>
              </w:rPr>
            </w:pPr>
            <w:r w:rsidRPr="006349D2">
              <w:rPr>
                <w:rFonts w:asciiTheme="majorBidi" w:eastAsia="Times New Roman" w:hAnsiTheme="majorBidi" w:cstheme="majorBidi"/>
                <w:color w:val="000000" w:themeColor="text1"/>
                <w:lang w:val="en-US" w:eastAsia="fr-FR"/>
              </w:rPr>
              <w:t xml:space="preserve">EL KENZ </w:t>
            </w:r>
            <w:r w:rsidR="006349D2" w:rsidRPr="006349D2">
              <w:rPr>
                <w:rFonts w:asciiTheme="majorBidi" w:eastAsia="Times New Roman" w:hAnsiTheme="majorBidi" w:cstheme="majorBidi"/>
                <w:color w:val="000000" w:themeColor="text1"/>
                <w:lang w:val="en-US" w:eastAsia="fr-FR"/>
              </w:rPr>
              <w:t xml:space="preserve">A. </w:t>
            </w:r>
            <w:r w:rsidRPr="006349D2">
              <w:rPr>
                <w:rFonts w:asciiTheme="majorBidi" w:eastAsia="Times New Roman" w:hAnsiTheme="majorBidi" w:cstheme="majorBidi"/>
                <w:color w:val="000000" w:themeColor="text1"/>
                <w:lang w:val="en-US" w:eastAsia="fr-FR"/>
              </w:rPr>
              <w:t>(UM5) ;</w:t>
            </w:r>
          </w:p>
          <w:p w:rsidR="00542993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ETTAOUIL </w:t>
            </w:r>
            <w:r w:rsidR="006349D2"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 ;</w:t>
            </w:r>
          </w:p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ETTAYEBI M. (USMBA) ;</w:t>
            </w:r>
          </w:p>
          <w:p w:rsidR="00542993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GUENBOUR </w:t>
            </w:r>
            <w:r w:rsidR="006349D2"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 ;</w:t>
            </w:r>
          </w:p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HALIM M. (UM5) ;</w:t>
            </w:r>
          </w:p>
          <w:p w:rsidR="00542993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IBRAHIMI </w:t>
            </w:r>
            <w:r w:rsidR="006349D2"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 ;</w:t>
            </w:r>
          </w:p>
          <w:p w:rsidR="006349D2" w:rsidRPr="006349D2" w:rsidRDefault="006349D2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IJJAALI M. (USMBA) ;</w:t>
            </w:r>
          </w:p>
          <w:p w:rsidR="00542993" w:rsidRPr="003B0E39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KETTANI </w:t>
            </w:r>
            <w:r w:rsidR="006349D2"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 ;</w:t>
            </w:r>
          </w:p>
          <w:p w:rsidR="003B0E39" w:rsidRDefault="003B0E39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MOUSTAGHFIR</w:t>
            </w:r>
            <w:r w:rsidR="006349D2"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K. </w:t>
            </w:r>
            <w:r w:rsidRPr="003B0E3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(AUI) ;</w:t>
            </w:r>
          </w:p>
          <w:p w:rsidR="006E4D25" w:rsidRPr="006E4D25" w:rsidRDefault="006E4D25" w:rsidP="006E4D2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A40CBE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NAJIMI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(USMS) ;</w:t>
            </w:r>
          </w:p>
          <w:p w:rsidR="00542993" w:rsidRPr="00542993" w:rsidRDefault="00542993" w:rsidP="006E4D2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SEKKAT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Z.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(UM5).</w:t>
            </w:r>
          </w:p>
        </w:tc>
      </w:tr>
      <w:tr w:rsidR="003B0E39" w:rsidRPr="004F7E73" w:rsidTr="004050AC">
        <w:trPr>
          <w:trHeight w:val="2600"/>
        </w:trPr>
        <w:tc>
          <w:tcPr>
            <w:tcW w:w="7054" w:type="dxa"/>
          </w:tcPr>
          <w:p w:rsidR="003B0E39" w:rsidRPr="00F101A7" w:rsidRDefault="003B0E39" w:rsidP="000550BF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lastRenderedPageBreak/>
              <w:t>n’a pas encore été reçue par le CNRST pour la remettre au Ministère pour versement</w:t>
            </w:r>
          </w:p>
        </w:tc>
        <w:tc>
          <w:tcPr>
            <w:tcW w:w="2158" w:type="dxa"/>
          </w:tcPr>
          <w:p w:rsidR="003B0E39" w:rsidRPr="002101BA" w:rsidRDefault="00AF0F42" w:rsidP="006E4D25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2</w:t>
            </w:r>
            <w:r w:rsidR="006E4D2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7</w:t>
            </w:r>
            <w:r w:rsidR="00EA602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/71</w:t>
            </w:r>
          </w:p>
        </w:tc>
        <w:tc>
          <w:tcPr>
            <w:tcW w:w="5071" w:type="dxa"/>
          </w:tcPr>
          <w:p w:rsid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2101BA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ASEHRAOU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A.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(UMP) ;</w:t>
            </w:r>
          </w:p>
          <w:p w:rsid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BADOU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A.</w:t>
            </w:r>
            <w:r w:rsidR="006349D2"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515B19" w:rsidRPr="00515B19" w:rsidRDefault="00515B19" w:rsidP="00515B1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2101BA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BAGHOUR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M. (UMP) ;</w:t>
            </w:r>
          </w:p>
          <w:p w:rsid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BOULARBAH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A.</w:t>
            </w:r>
            <w:r w:rsidR="006349D2"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515B19" w:rsidRPr="00515B19" w:rsidRDefault="00515B19" w:rsidP="00515B1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DAOUDI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L.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736C4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DEKAYIR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A.</w:t>
            </w:r>
            <w:r w:rsidR="006349D2"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(UMI)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ECHAABI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J. (UH2) ;</w:t>
            </w:r>
          </w:p>
          <w:p w:rsidR="001B3964" w:rsidRPr="001B3964" w:rsidRDefault="001B3964" w:rsidP="001B396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EL RHAZI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1B3964" w:rsidRPr="001B3964" w:rsidRDefault="001B3964" w:rsidP="001B396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FAKIR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Y.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(UCAM).</w:t>
            </w:r>
          </w:p>
          <w:p w:rsidR="00021467" w:rsidRDefault="00021467" w:rsidP="003B0E3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FARAH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(ANPMA)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GOURICH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736C4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HADDAD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(UMI) ;</w:t>
            </w:r>
          </w:p>
          <w:p w:rsid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HADDOUT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A.</w:t>
            </w:r>
            <w:r w:rsidR="006349D2"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HAJJAJI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HAKKOU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R.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HAMZI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K.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HBID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H.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KHOUMRI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E.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LAHCINI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MAHROUZ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(UCAM)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NADIFI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S.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RIFI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RIYAD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02146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SAADOUNE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I. (UCAM) ;</w:t>
            </w:r>
          </w:p>
          <w:p w:rsidR="00C871BF" w:rsidRPr="00C871BF" w:rsidRDefault="00C871BF" w:rsidP="00C871B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8A60C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SAÏLE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R.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(UH2) ;</w:t>
            </w:r>
          </w:p>
          <w:p w:rsid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2101BA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TAHANI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</w:t>
            </w:r>
            <w:r w:rsidR="006349D2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A.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(UMP) ;</w:t>
            </w:r>
          </w:p>
          <w:p w:rsidR="0009370A" w:rsidRPr="0009370A" w:rsidRDefault="0009370A" w:rsidP="0009370A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ZANTAR </w:t>
            </w:r>
            <w:r w:rsidR="00515B19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S.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(INRA) ;</w:t>
            </w:r>
          </w:p>
          <w:p w:rsidR="00A40CBE" w:rsidRPr="003B0E39" w:rsidRDefault="00A40CBE" w:rsidP="001B3964">
            <w:pPr>
              <w:pStyle w:val="Paragraphedeliste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</w:p>
        </w:tc>
      </w:tr>
    </w:tbl>
    <w:p w:rsidR="0078737F" w:rsidRDefault="0078737F" w:rsidP="00A14C3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78737F" w:rsidRDefault="0078737F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br w:type="page"/>
      </w:r>
    </w:p>
    <w:p w:rsidR="004A2F36" w:rsidRPr="004F7E73" w:rsidRDefault="00A14C37" w:rsidP="00A14C3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4F7E7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lastRenderedPageBreak/>
        <w:t xml:space="preserve">II-PPR 2 : </w:t>
      </w:r>
      <w:r w:rsidR="004A2F36" w:rsidRPr="004A2F3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les porteurs des 85 projets de cette seconde liste ont reçu de la part du CNRST, le 16 novembre 2015, un fichier à renseigner (sur les personnes et structures de recherche impliquées, t</w:t>
      </w:r>
      <w:r w:rsidR="004A2F3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â</w:t>
      </w:r>
      <w:r w:rsidR="004A2F36" w:rsidRPr="004A2F3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ches,  livrables et besoins pour la réalisation des projets) et à retourner, avant le 30 novembre 2015, au CNRST :</w:t>
      </w:r>
    </w:p>
    <w:tbl>
      <w:tblPr>
        <w:tblStyle w:val="Grilledutableau"/>
        <w:tblW w:w="14283" w:type="dxa"/>
        <w:tblLook w:val="04A0"/>
      </w:tblPr>
      <w:tblGrid>
        <w:gridCol w:w="7054"/>
        <w:gridCol w:w="2158"/>
        <w:gridCol w:w="5071"/>
      </w:tblGrid>
      <w:tr w:rsidR="002248A6" w:rsidRPr="004F7E73" w:rsidTr="00040E16">
        <w:tc>
          <w:tcPr>
            <w:tcW w:w="7054" w:type="dxa"/>
          </w:tcPr>
          <w:p w:rsidR="002248A6" w:rsidRPr="00F101A7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Nb de projets</w:t>
            </w:r>
          </w:p>
        </w:tc>
        <w:tc>
          <w:tcPr>
            <w:tcW w:w="2158" w:type="dxa"/>
          </w:tcPr>
          <w:p w:rsidR="002248A6" w:rsidRPr="00F101A7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85 projets</w:t>
            </w:r>
          </w:p>
        </w:tc>
        <w:tc>
          <w:tcPr>
            <w:tcW w:w="5071" w:type="dxa"/>
          </w:tcPr>
          <w:p w:rsidR="002248A6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Les porteurs concernés</w:t>
            </w:r>
          </w:p>
        </w:tc>
      </w:tr>
      <w:tr w:rsidR="002248A6" w:rsidRPr="004F7E73" w:rsidTr="00040E16">
        <w:tc>
          <w:tcPr>
            <w:tcW w:w="7054" w:type="dxa"/>
          </w:tcPr>
          <w:p w:rsidR="002248A6" w:rsidRPr="00F101A7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ayant déjà retourné au CNRST le fic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hier Excel (besoins + 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personnes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et structures de recherche 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impliquées + taches + livrables) </w:t>
            </w:r>
          </w:p>
        </w:tc>
        <w:tc>
          <w:tcPr>
            <w:tcW w:w="2158" w:type="dxa"/>
          </w:tcPr>
          <w:p w:rsidR="002248A6" w:rsidRPr="00F101A7" w:rsidRDefault="00471821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64</w:t>
            </w:r>
            <w:r w:rsidR="002248A6"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/85</w:t>
            </w:r>
          </w:p>
        </w:tc>
        <w:tc>
          <w:tcPr>
            <w:tcW w:w="5071" w:type="dxa"/>
          </w:tcPr>
          <w:p w:rsidR="002248A6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</w:p>
        </w:tc>
      </w:tr>
      <w:tr w:rsidR="002248A6" w:rsidRPr="00680533" w:rsidTr="00040E16">
        <w:tc>
          <w:tcPr>
            <w:tcW w:w="7054" w:type="dxa"/>
          </w:tcPr>
          <w:p w:rsidR="002248A6" w:rsidRPr="00754DCD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ayant déjà retourné au CNRST c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 fichier Excel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, mais devra être complété ou modifié</w:t>
            </w:r>
          </w:p>
        </w:tc>
        <w:tc>
          <w:tcPr>
            <w:tcW w:w="2158" w:type="dxa"/>
          </w:tcPr>
          <w:p w:rsidR="002248A6" w:rsidRDefault="00471821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15</w:t>
            </w:r>
            <w:r w:rsidR="002248A6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/85</w:t>
            </w:r>
          </w:p>
        </w:tc>
        <w:tc>
          <w:tcPr>
            <w:tcW w:w="5071" w:type="dxa"/>
          </w:tcPr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AURAG J. (UM5) ;</w:t>
            </w:r>
          </w:p>
          <w:p w:rsidR="002248A6" w:rsidRPr="00BF53D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BENALI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B.</w:t>
            </w: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(UIT) 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BERBIA H. (UM5) 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EBN TOUHAMI M. (UIT) 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EL BACHTIRI R. (USMBA) 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EL HAFIDI N. (UM5) ;</w:t>
            </w:r>
          </w:p>
          <w:p w:rsidR="002248A6" w:rsidRPr="005F6564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ESSAADI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M. </w:t>
            </w: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(UM5) 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GUESSOUS A. (UM5) ;</w:t>
            </w:r>
          </w:p>
          <w:p w:rsidR="002248A6" w:rsidRPr="00BF53D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IDLLALENE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S. (UCA) 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KACIMI I. (UM5) ;</w:t>
            </w:r>
          </w:p>
          <w:p w:rsidR="002248A6" w:rsidRPr="005F6564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KOUBAA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S.</w:t>
            </w: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(UH2) ;</w:t>
            </w:r>
          </w:p>
          <w:p w:rsidR="002248A6" w:rsidRPr="00BF53D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KHALDOUNE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A.</w:t>
            </w: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(AUI) 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MANCHIH K. (INRH) ;</w:t>
            </w:r>
          </w:p>
          <w:p w:rsidR="002248A6" w:rsidRPr="005F6564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val="en-US" w:eastAsia="fr-FR"/>
              </w:rPr>
            </w:pPr>
            <w:r w:rsidRPr="005F6564">
              <w:rPr>
                <w:rFonts w:asciiTheme="majorBidi" w:eastAsia="Times New Roman" w:hAnsiTheme="majorBidi" w:cstheme="majorBidi"/>
                <w:color w:val="000000" w:themeColor="text1"/>
                <w:lang w:val="en-US" w:eastAsia="fr-FR"/>
              </w:rPr>
              <w:t>OULAD HAJ THAMI R. (UM5) ;</w:t>
            </w:r>
          </w:p>
          <w:p w:rsidR="002248A6" w:rsidRPr="005F6564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QJIDAA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H. (USMBA).</w:t>
            </w:r>
          </w:p>
          <w:p w:rsidR="002248A6" w:rsidRPr="00680533" w:rsidRDefault="002248A6" w:rsidP="00040E16">
            <w:pPr>
              <w:pStyle w:val="Paragraphedeliste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</w:p>
        </w:tc>
      </w:tr>
      <w:tr w:rsidR="002248A6" w:rsidRPr="00DF68C9" w:rsidTr="00040E16">
        <w:tc>
          <w:tcPr>
            <w:tcW w:w="7054" w:type="dxa"/>
          </w:tcPr>
          <w:p w:rsidR="002248A6" w:rsidRPr="00F101A7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n’ayan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t pas encore retourné au CNRST c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 fichier Excel </w:t>
            </w:r>
          </w:p>
        </w:tc>
        <w:tc>
          <w:tcPr>
            <w:tcW w:w="2158" w:type="dxa"/>
          </w:tcPr>
          <w:p w:rsidR="002248A6" w:rsidRPr="00F101A7" w:rsidRDefault="002248A6" w:rsidP="00040E1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6</w:t>
            </w:r>
            <w:r w:rsidRPr="00F101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/85</w:t>
            </w:r>
          </w:p>
        </w:tc>
        <w:tc>
          <w:tcPr>
            <w:tcW w:w="5071" w:type="dxa"/>
          </w:tcPr>
          <w:p w:rsidR="002248A6" w:rsidRPr="00BF53D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ABDELMAJID J. (USMBA) ;</w:t>
            </w:r>
          </w:p>
          <w:p w:rsidR="002248A6" w:rsidRPr="002828F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2828F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ABOU EL KALAM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A.</w:t>
            </w:r>
            <w:r w:rsidRPr="002828F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(UCA) ;</w:t>
            </w:r>
          </w:p>
          <w:p w:rsidR="002248A6" w:rsidRPr="002828F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2828F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ELAKLAA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M. </w:t>
            </w:r>
            <w:r w:rsidRPr="002828F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(UCA) ;</w:t>
            </w:r>
          </w:p>
          <w:p w:rsidR="002248A6" w:rsidRPr="00BF53D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IFLAHEN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F.</w:t>
            </w:r>
            <w:r w:rsidRPr="00BF53D5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(UCA) ;</w:t>
            </w:r>
          </w:p>
          <w:p w:rsidR="002248A6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MOURABIT T. (UAE) ;</w:t>
            </w:r>
          </w:p>
          <w:p w:rsidR="002248A6" w:rsidRPr="00BF53D5" w:rsidRDefault="002248A6" w:rsidP="00040E16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>SAAD A. (UH2).</w:t>
            </w:r>
          </w:p>
        </w:tc>
      </w:tr>
    </w:tbl>
    <w:p w:rsidR="00A14C37" w:rsidRPr="004F7E73" w:rsidRDefault="00A14C37">
      <w:pPr>
        <w:rPr>
          <w:rFonts w:asciiTheme="majorBidi" w:hAnsiTheme="majorBidi" w:cstheme="majorBidi"/>
          <w:sz w:val="24"/>
          <w:szCs w:val="24"/>
        </w:rPr>
      </w:pPr>
    </w:p>
    <w:sectPr w:rsidR="00A14C37" w:rsidRPr="004F7E73" w:rsidSect="00DC3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FB2"/>
    <w:multiLevelType w:val="hybridMultilevel"/>
    <w:tmpl w:val="136A4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DAF"/>
    <w:multiLevelType w:val="hybridMultilevel"/>
    <w:tmpl w:val="7F8819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919"/>
    <w:multiLevelType w:val="hybridMultilevel"/>
    <w:tmpl w:val="7D64D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1C98"/>
    <w:multiLevelType w:val="hybridMultilevel"/>
    <w:tmpl w:val="6298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F37"/>
    <w:multiLevelType w:val="hybridMultilevel"/>
    <w:tmpl w:val="56464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D31A8"/>
    <w:multiLevelType w:val="hybridMultilevel"/>
    <w:tmpl w:val="88F6A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8D4103"/>
    <w:rsid w:val="00021467"/>
    <w:rsid w:val="00082BBC"/>
    <w:rsid w:val="000907D4"/>
    <w:rsid w:val="0009370A"/>
    <w:rsid w:val="001B3964"/>
    <w:rsid w:val="002005A6"/>
    <w:rsid w:val="002101BA"/>
    <w:rsid w:val="002248A6"/>
    <w:rsid w:val="003B0E39"/>
    <w:rsid w:val="003B7DBF"/>
    <w:rsid w:val="003D513F"/>
    <w:rsid w:val="004050AC"/>
    <w:rsid w:val="004405F2"/>
    <w:rsid w:val="004514CC"/>
    <w:rsid w:val="00471821"/>
    <w:rsid w:val="0047503B"/>
    <w:rsid w:val="00493F3C"/>
    <w:rsid w:val="004A2F36"/>
    <w:rsid w:val="004F7E73"/>
    <w:rsid w:val="00515B19"/>
    <w:rsid w:val="0052494E"/>
    <w:rsid w:val="005421B9"/>
    <w:rsid w:val="00542993"/>
    <w:rsid w:val="00547DC3"/>
    <w:rsid w:val="005625B4"/>
    <w:rsid w:val="00595288"/>
    <w:rsid w:val="005A645D"/>
    <w:rsid w:val="00604966"/>
    <w:rsid w:val="006322B8"/>
    <w:rsid w:val="006349D2"/>
    <w:rsid w:val="006433FA"/>
    <w:rsid w:val="006C7ED4"/>
    <w:rsid w:val="006D5EC1"/>
    <w:rsid w:val="006D684D"/>
    <w:rsid w:val="006E4D25"/>
    <w:rsid w:val="00784740"/>
    <w:rsid w:val="0078737F"/>
    <w:rsid w:val="007F4C0D"/>
    <w:rsid w:val="00871914"/>
    <w:rsid w:val="008831CC"/>
    <w:rsid w:val="0088525B"/>
    <w:rsid w:val="008A5F98"/>
    <w:rsid w:val="008A60C9"/>
    <w:rsid w:val="008D4103"/>
    <w:rsid w:val="0096587B"/>
    <w:rsid w:val="00970B1D"/>
    <w:rsid w:val="0099790C"/>
    <w:rsid w:val="00A02DEF"/>
    <w:rsid w:val="00A126A5"/>
    <w:rsid w:val="00A14C37"/>
    <w:rsid w:val="00A40CBE"/>
    <w:rsid w:val="00AF0F42"/>
    <w:rsid w:val="00B31EC3"/>
    <w:rsid w:val="00B37742"/>
    <w:rsid w:val="00B5331D"/>
    <w:rsid w:val="00B736C4"/>
    <w:rsid w:val="00BE7390"/>
    <w:rsid w:val="00C871BF"/>
    <w:rsid w:val="00D01CE7"/>
    <w:rsid w:val="00D06187"/>
    <w:rsid w:val="00D328A1"/>
    <w:rsid w:val="00DC374A"/>
    <w:rsid w:val="00DD1663"/>
    <w:rsid w:val="00E3626A"/>
    <w:rsid w:val="00E977C9"/>
    <w:rsid w:val="00EA0505"/>
    <w:rsid w:val="00EA6027"/>
    <w:rsid w:val="00F07B96"/>
    <w:rsid w:val="00F101A7"/>
    <w:rsid w:val="00F55527"/>
    <w:rsid w:val="00F970DB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1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2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1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2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A.Ziadi</dc:creator>
  <cp:lastModifiedBy>elhamidi</cp:lastModifiedBy>
  <cp:revision>2</cp:revision>
  <cp:lastPrinted>2015-12-07T10:00:00Z</cp:lastPrinted>
  <dcterms:created xsi:type="dcterms:W3CDTF">2015-12-21T10:52:00Z</dcterms:created>
  <dcterms:modified xsi:type="dcterms:W3CDTF">2015-12-21T10:52:00Z</dcterms:modified>
</cp:coreProperties>
</file>